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E1" w:rsidRDefault="00962297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勇敢创芯，鹏程万里——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鹏芯微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8"/>
        </w:rPr>
        <w:t>2022届校园招聘</w:t>
      </w:r>
      <w:r w:rsidR="0081138E">
        <w:rPr>
          <w:rFonts w:ascii="宋体" w:eastAsia="宋体" w:hAnsi="宋体" w:cs="宋体" w:hint="eastAsia"/>
          <w:b/>
          <w:kern w:val="0"/>
          <w:sz w:val="28"/>
          <w:szCs w:val="28"/>
        </w:rPr>
        <w:t>简章</w:t>
      </w:r>
    </w:p>
    <w:p w:rsidR="00010AE1" w:rsidRDefault="00010AE1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2"/>
        </w:rPr>
      </w:pPr>
    </w:p>
    <w:p w:rsidR="00010AE1" w:rsidRDefault="00962297">
      <w:pPr>
        <w:widowControl/>
        <w:spacing w:line="360" w:lineRule="auto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【鹏芯微介绍】</w:t>
      </w:r>
    </w:p>
    <w:p w:rsidR="00010AE1" w:rsidRDefault="0096229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深圳市</w:t>
      </w:r>
      <w:proofErr w:type="gramStart"/>
      <w:r>
        <w:rPr>
          <w:rFonts w:ascii="宋体" w:eastAsia="宋体" w:hAnsi="宋体" w:cs="宋体" w:hint="eastAsia"/>
          <w:szCs w:val="21"/>
        </w:rPr>
        <w:t>鹏芯微</w:t>
      </w:r>
      <w:proofErr w:type="gramEnd"/>
      <w:r>
        <w:rPr>
          <w:rFonts w:ascii="宋体" w:eastAsia="宋体" w:hAnsi="宋体" w:cs="宋体" w:hint="eastAsia"/>
          <w:szCs w:val="21"/>
        </w:rPr>
        <w:t>集成电路制造有限公司（简称</w:t>
      </w:r>
      <w:proofErr w:type="gramStart"/>
      <w:r>
        <w:rPr>
          <w:rFonts w:ascii="宋体" w:eastAsia="宋体" w:hAnsi="宋体" w:cs="宋体" w:hint="eastAsia"/>
          <w:szCs w:val="21"/>
        </w:rPr>
        <w:t>鹏芯</w:t>
      </w:r>
      <w:proofErr w:type="gramEnd"/>
      <w:r>
        <w:rPr>
          <w:rFonts w:ascii="宋体" w:eastAsia="宋体" w:hAnsi="宋体" w:cs="宋体" w:hint="eastAsia"/>
          <w:szCs w:val="21"/>
        </w:rPr>
        <w:t>微）于2021年6月在深圳注册成立，总部位于中国深圳，致力于满足“粤港澳大湾区”汽车电子、</w:t>
      </w:r>
      <w:proofErr w:type="spellStart"/>
      <w:r>
        <w:rPr>
          <w:rFonts w:ascii="宋体" w:eastAsia="宋体" w:hAnsi="宋体" w:cs="宋体" w:hint="eastAsia"/>
          <w:szCs w:val="21"/>
        </w:rPr>
        <w:t>AIoT</w:t>
      </w:r>
      <w:proofErr w:type="spellEnd"/>
      <w:r>
        <w:rPr>
          <w:rFonts w:ascii="宋体" w:eastAsia="宋体" w:hAnsi="宋体" w:cs="宋体" w:hint="eastAsia"/>
          <w:szCs w:val="21"/>
        </w:rPr>
        <w:t>和移动终端市场日益增长的芯片产能需求，为客户提供高附加值的产品开发支持及晶圆代工服务。</w:t>
      </w:r>
    </w:p>
    <w:p w:rsidR="00010AE1" w:rsidRDefault="0096229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鹏芯微</w:t>
      </w:r>
      <w:proofErr w:type="gramEnd"/>
      <w:r>
        <w:rPr>
          <w:rFonts w:ascii="宋体" w:eastAsia="宋体" w:hAnsi="宋体" w:cs="宋体" w:hint="eastAsia"/>
          <w:szCs w:val="21"/>
        </w:rPr>
        <w:t>将持续加大投资力度，通过多产线建设，扩大产能，丰富产品类型，到2025年逐步实现产能大于2万片的生产目标，向全球客户提供多种技术节点、不同工艺平台的集成电路晶圆代工及配套服务。</w:t>
      </w:r>
    </w:p>
    <w:p w:rsidR="00652F6E" w:rsidRDefault="00652F6E" w:rsidP="00652F6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 w:rsidRPr="00652F6E">
        <w:rPr>
          <w:rFonts w:ascii="宋体" w:eastAsia="宋体" w:hAnsi="宋体" w:cs="宋体" w:hint="eastAsia"/>
          <w:b/>
          <w:szCs w:val="21"/>
        </w:rPr>
        <w:t>公司官网</w:t>
      </w:r>
      <w:r>
        <w:rPr>
          <w:rFonts w:ascii="宋体" w:eastAsia="宋体" w:hAnsi="宋体" w:cs="宋体" w:hint="eastAsia"/>
          <w:szCs w:val="21"/>
        </w:rPr>
        <w:t>】</w:t>
      </w:r>
    </w:p>
    <w:p w:rsidR="00652F6E" w:rsidRDefault="00652F6E" w:rsidP="00652F6E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bookmarkStart w:id="0" w:name="_GoBack"/>
      <w:bookmarkEnd w:id="0"/>
      <w:r w:rsidRPr="00652F6E">
        <w:rPr>
          <w:rFonts w:ascii="宋体" w:eastAsia="宋体" w:hAnsi="宋体" w:cs="宋体"/>
          <w:szCs w:val="21"/>
        </w:rPr>
        <w:t>https://www.pxwsemi.com/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szCs w:val="21"/>
        </w:rPr>
        <w:t>公司愿景</w:t>
      </w:r>
      <w:r>
        <w:rPr>
          <w:rFonts w:ascii="宋体" w:eastAsia="宋体" w:hAnsi="宋体" w:cs="宋体" w:hint="eastAsia"/>
          <w:szCs w:val="21"/>
        </w:rPr>
        <w:t>】</w:t>
      </w:r>
    </w:p>
    <w:p w:rsidR="00010AE1" w:rsidRDefault="0096229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持续创新，追求卓越，为全球半导体产业提供一流服务</w:t>
      </w:r>
    </w:p>
    <w:p w:rsidR="00010AE1" w:rsidRDefault="00962297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【招募对象】</w:t>
      </w:r>
    </w:p>
    <w:p w:rsidR="00010AE1" w:rsidRDefault="0096229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本次校园招聘面向2022届高校毕业生</w:t>
      </w:r>
      <w:r w:rsidR="00350500">
        <w:rPr>
          <w:rFonts w:ascii="宋体" w:eastAsia="宋体" w:hAnsi="宋体" w:cs="宋体" w:hint="eastAsia"/>
          <w:szCs w:val="21"/>
        </w:rPr>
        <w:t>以及2</w:t>
      </w:r>
      <w:r w:rsidR="00350500">
        <w:rPr>
          <w:rFonts w:ascii="宋体" w:eastAsia="宋体" w:hAnsi="宋体" w:cs="宋体"/>
          <w:szCs w:val="21"/>
        </w:rPr>
        <w:t>023</w:t>
      </w:r>
      <w:r w:rsidR="00350500">
        <w:rPr>
          <w:rFonts w:ascii="宋体" w:eastAsia="宋体" w:hAnsi="宋体" w:cs="宋体" w:hint="eastAsia"/>
          <w:szCs w:val="21"/>
        </w:rPr>
        <w:t>年毕业可提前实习的学生</w:t>
      </w:r>
      <w:r>
        <w:rPr>
          <w:rFonts w:ascii="宋体" w:eastAsia="宋体" w:hAnsi="宋体" w:cs="宋体" w:hint="eastAsia"/>
          <w:szCs w:val="21"/>
        </w:rPr>
        <w:t>。</w:t>
      </w:r>
    </w:p>
    <w:p w:rsidR="00010AE1" w:rsidRDefault="00962297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【招聘岗位】</w:t>
      </w:r>
    </w:p>
    <w:tbl>
      <w:tblPr>
        <w:tblW w:w="10290" w:type="dxa"/>
        <w:tblInd w:w="93" w:type="dxa"/>
        <w:tblLook w:val="04A0" w:firstRow="1" w:lastRow="0" w:firstColumn="1" w:lastColumn="0" w:noHBand="0" w:noVBand="1"/>
      </w:tblPr>
      <w:tblGrid>
        <w:gridCol w:w="1723"/>
        <w:gridCol w:w="2563"/>
        <w:gridCol w:w="1421"/>
        <w:gridCol w:w="1157"/>
        <w:gridCol w:w="3426"/>
      </w:tblGrid>
      <w:tr w:rsidR="00010AE1" w:rsidTr="00BB1E91">
        <w:trPr>
          <w:trHeight w:val="375"/>
        </w:trPr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0AE1" w:rsidRDefault="00962297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所属分类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0AE1" w:rsidRDefault="00962297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职位名称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0AE1" w:rsidRDefault="00962297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0AE1" w:rsidRDefault="00962297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0AE1" w:rsidRDefault="00962297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目标专业</w:t>
            </w:r>
          </w:p>
        </w:tc>
      </w:tr>
      <w:tr w:rsidR="00AC0940" w:rsidTr="000C2954">
        <w:trPr>
          <w:trHeight w:val="360"/>
        </w:trPr>
        <w:tc>
          <w:tcPr>
            <w:tcW w:w="17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6086F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厂务建设</w:t>
            </w:r>
            <w:r w:rsidR="00F6702D">
              <w:rPr>
                <w:rFonts w:ascii="宋体" w:eastAsia="宋体" w:hAnsi="宋体" w:cs="宋体" w:hint="eastAsia"/>
                <w:szCs w:val="21"/>
              </w:rPr>
              <w:t>类</w:t>
            </w:r>
          </w:p>
        </w:tc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67A7" w:rsidRDefault="00BE67A7" w:rsidP="002E7EBC">
            <w:pPr>
              <w:jc w:val="center"/>
            </w:pPr>
          </w:p>
          <w:p w:rsidR="00AC0940" w:rsidRPr="00AE1DDB" w:rsidRDefault="00AC0940" w:rsidP="002E7EBC">
            <w:pPr>
              <w:jc w:val="center"/>
            </w:pPr>
            <w:r w:rsidRPr="00AE1DDB">
              <w:rPr>
                <w:rFonts w:hint="eastAsia"/>
              </w:rPr>
              <w:t>暖通机械技术员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机械、</w:t>
            </w:r>
            <w:r w:rsidRPr="00AC0940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暖通工程、热能与动力工程、制冷与空调专业</w:t>
            </w:r>
            <w:r w:rsidR="00D4075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等相关专业</w:t>
            </w:r>
          </w:p>
        </w:tc>
      </w:tr>
      <w:tr w:rsidR="00AC0940" w:rsidTr="000C2954">
        <w:trPr>
          <w:trHeight w:val="360"/>
        </w:trPr>
        <w:tc>
          <w:tcPr>
            <w:tcW w:w="1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67A7" w:rsidRDefault="00BE67A7" w:rsidP="002E7EBC">
            <w:pPr>
              <w:jc w:val="center"/>
            </w:pPr>
          </w:p>
          <w:p w:rsidR="00AC0940" w:rsidRPr="00AE1DDB" w:rsidRDefault="00AC0940" w:rsidP="002E7EBC">
            <w:pPr>
              <w:jc w:val="center"/>
            </w:pPr>
            <w:r w:rsidRPr="00AE1DDB">
              <w:rPr>
                <w:rFonts w:hint="eastAsia"/>
              </w:rPr>
              <w:t>气化技术员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7679BF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679B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 w:rsidRPr="007679B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 w:rsidRPr="007679B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电气</w:t>
            </w:r>
            <w:r w:rsidR="00D4075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 w:rsidRPr="007679B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自动化</w:t>
            </w:r>
            <w:r w:rsidR="0091012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、环境工程</w:t>
            </w:r>
            <w:r w:rsidR="00D4075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  <w:r w:rsidRPr="007679B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相关专业</w:t>
            </w:r>
          </w:p>
        </w:tc>
      </w:tr>
      <w:tr w:rsidR="00AC0940" w:rsidTr="000C2954">
        <w:trPr>
          <w:trHeight w:val="360"/>
        </w:trPr>
        <w:tc>
          <w:tcPr>
            <w:tcW w:w="1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67A7" w:rsidRDefault="00BE67A7" w:rsidP="002E7EBC">
            <w:pPr>
              <w:jc w:val="center"/>
            </w:pPr>
          </w:p>
          <w:p w:rsidR="00AC0940" w:rsidRPr="00AE1DDB" w:rsidRDefault="00AC0940" w:rsidP="002E7EBC">
            <w:pPr>
              <w:jc w:val="center"/>
            </w:pPr>
            <w:r w:rsidRPr="00AE1DDB">
              <w:rPr>
                <w:rFonts w:hint="eastAsia"/>
              </w:rPr>
              <w:t>水系统技术员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0D2E62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D2E6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环境工程，化学工程，机电工程等相关专业</w:t>
            </w:r>
          </w:p>
        </w:tc>
      </w:tr>
      <w:tr w:rsidR="00AC0940" w:rsidTr="000C2954">
        <w:trPr>
          <w:trHeight w:val="360"/>
        </w:trPr>
        <w:tc>
          <w:tcPr>
            <w:tcW w:w="1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67A7" w:rsidRPr="00BE67A7" w:rsidRDefault="00BE67A7" w:rsidP="00BE67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:rsidR="00AC0940" w:rsidRPr="00BE67A7" w:rsidRDefault="00AC0940" w:rsidP="00BE67A7">
            <w:pPr>
              <w:widowControl/>
              <w:spacing w:line="360" w:lineRule="auto"/>
              <w:ind w:firstLineChars="300" w:firstLine="630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BE67A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电气技术员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AC0940" w:rsidP="002E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0940" w:rsidRDefault="000D2E62" w:rsidP="002E7EB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D2E6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自动化、电气工程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 w:rsidRPr="000D2E6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自动化、机械工程及其自动化、计算机等相关专业</w:t>
            </w:r>
          </w:p>
        </w:tc>
      </w:tr>
    </w:tbl>
    <w:p w:rsidR="00010AE1" w:rsidRPr="004860DE" w:rsidRDefault="00010AE1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szCs w:val="21"/>
        </w:rPr>
        <w:t>薪酬福利</w:t>
      </w:r>
      <w:r>
        <w:rPr>
          <w:rFonts w:ascii="宋体" w:eastAsia="宋体" w:hAnsi="宋体" w:cs="宋体" w:hint="eastAsia"/>
          <w:szCs w:val="21"/>
        </w:rPr>
        <w:t>】</w:t>
      </w:r>
    </w:p>
    <w:p w:rsidR="00010AE1" w:rsidRDefault="00636B5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综合月薪：</w:t>
      </w:r>
      <w:r>
        <w:rPr>
          <w:rFonts w:ascii="宋体" w:eastAsia="宋体" w:hAnsi="宋体" w:cs="宋体"/>
          <w:szCs w:val="21"/>
        </w:rPr>
        <w:t xml:space="preserve"> </w:t>
      </w:r>
      <w:r w:rsidR="007D4943">
        <w:rPr>
          <w:rFonts w:ascii="宋体" w:eastAsia="宋体" w:hAnsi="宋体" w:cs="宋体"/>
          <w:szCs w:val="21"/>
        </w:rPr>
        <w:t>6</w:t>
      </w:r>
      <w:r w:rsidR="006A0F47">
        <w:rPr>
          <w:rFonts w:ascii="宋体" w:eastAsia="宋体" w:hAnsi="宋体" w:cs="宋体"/>
          <w:szCs w:val="21"/>
        </w:rPr>
        <w:t>5</w:t>
      </w:r>
      <w:r w:rsidR="007D4943">
        <w:rPr>
          <w:rFonts w:ascii="宋体" w:eastAsia="宋体" w:hAnsi="宋体" w:cs="宋体"/>
          <w:szCs w:val="21"/>
        </w:rPr>
        <w:t>00</w:t>
      </w:r>
      <w:r w:rsidR="007D4943">
        <w:rPr>
          <w:rFonts w:ascii="宋体" w:eastAsia="宋体" w:hAnsi="宋体" w:cs="宋体" w:hint="eastAsia"/>
          <w:szCs w:val="21"/>
        </w:rPr>
        <w:t>-</w:t>
      </w:r>
      <w:r w:rsidR="007D4943">
        <w:rPr>
          <w:rFonts w:ascii="宋体" w:eastAsia="宋体" w:hAnsi="宋体" w:cs="宋体"/>
          <w:szCs w:val="21"/>
        </w:rPr>
        <w:t>1</w:t>
      </w:r>
      <w:r w:rsidR="00465272">
        <w:rPr>
          <w:rFonts w:ascii="宋体" w:eastAsia="宋体" w:hAnsi="宋体" w:cs="宋体"/>
          <w:szCs w:val="21"/>
        </w:rPr>
        <w:t>0</w:t>
      </w:r>
      <w:r w:rsidR="007D4943">
        <w:rPr>
          <w:rFonts w:ascii="宋体" w:eastAsia="宋体" w:hAnsi="宋体" w:cs="宋体"/>
          <w:szCs w:val="21"/>
        </w:rPr>
        <w:t>000</w:t>
      </w:r>
      <w:r w:rsidR="007D4943">
        <w:rPr>
          <w:rFonts w:ascii="宋体" w:eastAsia="宋体" w:hAnsi="宋体" w:cs="宋体" w:hint="eastAsia"/>
          <w:szCs w:val="21"/>
        </w:rPr>
        <w:t>元</w:t>
      </w:r>
      <w:r w:rsidR="00820365">
        <w:rPr>
          <w:rFonts w:ascii="宋体" w:eastAsia="宋体" w:hAnsi="宋体" w:cs="宋体" w:hint="eastAsia"/>
          <w:szCs w:val="21"/>
        </w:rPr>
        <w:t>/月</w:t>
      </w:r>
    </w:p>
    <w:p w:rsidR="00636B59" w:rsidRPr="00636B59" w:rsidRDefault="00636B59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薪资福利：</w:t>
      </w:r>
      <w:r w:rsidRPr="00636B59">
        <w:rPr>
          <w:rFonts w:ascii="宋体" w:eastAsia="宋体" w:hAnsi="宋体" w:cs="宋体" w:hint="eastAsia"/>
          <w:szCs w:val="21"/>
        </w:rPr>
        <w:t>五险</w:t>
      </w:r>
      <w:proofErr w:type="gramStart"/>
      <w:r w:rsidRPr="00636B59">
        <w:rPr>
          <w:rFonts w:ascii="宋体" w:eastAsia="宋体" w:hAnsi="宋体" w:cs="宋体" w:hint="eastAsia"/>
          <w:szCs w:val="21"/>
        </w:rPr>
        <w:t>一</w:t>
      </w:r>
      <w:proofErr w:type="gramEnd"/>
      <w:r w:rsidRPr="00636B59">
        <w:rPr>
          <w:rFonts w:ascii="宋体" w:eastAsia="宋体" w:hAnsi="宋体" w:cs="宋体" w:hint="eastAsia"/>
          <w:szCs w:val="21"/>
        </w:rPr>
        <w:t>金、补充商业保险、年奖金2-10个月；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多重补贴：餐饮补贴、通讯补贴、</w:t>
      </w:r>
      <w:r w:rsidR="00906BB5">
        <w:rPr>
          <w:rFonts w:ascii="宋体" w:eastAsia="宋体" w:hAnsi="宋体" w:cs="宋体" w:hint="eastAsia"/>
          <w:szCs w:val="21"/>
        </w:rPr>
        <w:t>青年公寓</w:t>
      </w:r>
      <w:r>
        <w:rPr>
          <w:rFonts w:ascii="宋体" w:eastAsia="宋体" w:hAnsi="宋体" w:cs="宋体" w:hint="eastAsia"/>
          <w:szCs w:val="21"/>
        </w:rPr>
        <w:t>、团队建设津贴；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配套设施：免费停车场、园区服务等；</w:t>
      </w:r>
    </w:p>
    <w:p w:rsidR="005E377F" w:rsidRDefault="005E377F" w:rsidP="005E377F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其他福利：年度健康体检、节日礼物、团队聚餐、带薪年假、病假、婚假、</w:t>
      </w:r>
      <w:proofErr w:type="gramStart"/>
      <w:r>
        <w:rPr>
          <w:rFonts w:ascii="宋体" w:eastAsia="宋体" w:hAnsi="宋体" w:cs="宋体" w:hint="eastAsia"/>
          <w:szCs w:val="21"/>
        </w:rPr>
        <w:t>产育假等</w:t>
      </w:r>
      <w:proofErr w:type="gramEnd"/>
      <w:r>
        <w:rPr>
          <w:rFonts w:ascii="宋体" w:eastAsia="宋体" w:hAnsi="宋体" w:cs="宋体" w:hint="eastAsia"/>
          <w:szCs w:val="21"/>
        </w:rPr>
        <w:t>；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人才培养：技能培训</w:t>
      </w:r>
      <w:r w:rsidR="00426BCB">
        <w:rPr>
          <w:rFonts w:ascii="宋体" w:eastAsia="宋体" w:hAnsi="宋体" w:cs="宋体" w:hint="eastAsia"/>
          <w:szCs w:val="21"/>
        </w:rPr>
        <w:t>、</w:t>
      </w:r>
      <w:r w:rsidR="001342D4" w:rsidRPr="001342D4">
        <w:rPr>
          <w:rFonts w:ascii="宋体" w:eastAsia="宋体" w:hAnsi="宋体" w:cs="宋体" w:hint="eastAsia"/>
          <w:szCs w:val="21"/>
        </w:rPr>
        <w:t>扁平管理、</w:t>
      </w:r>
      <w:r w:rsidR="00426BCB" w:rsidRPr="00426BCB">
        <w:rPr>
          <w:rFonts w:ascii="宋体" w:eastAsia="宋体" w:hAnsi="宋体" w:cs="宋体" w:hint="eastAsia"/>
          <w:szCs w:val="21"/>
        </w:rPr>
        <w:t>岗位晋升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szCs w:val="21"/>
        </w:rPr>
        <w:t>招聘流程</w:t>
      </w:r>
      <w:r>
        <w:rPr>
          <w:rFonts w:ascii="宋体" w:eastAsia="宋体" w:hAnsi="宋体" w:cs="宋体" w:hint="eastAsia"/>
          <w:szCs w:val="21"/>
        </w:rPr>
        <w:t>】</w:t>
      </w:r>
    </w:p>
    <w:p w:rsidR="00010AE1" w:rsidRDefault="0096229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简历投递——专业面试——主管面试——发放Offer</w:t>
      </w:r>
      <w:r w:rsidR="00F876DF">
        <w:rPr>
          <w:rFonts w:ascii="宋体" w:eastAsia="宋体" w:hAnsi="宋体" w:cs="宋体"/>
          <w:szCs w:val="21"/>
        </w:rPr>
        <w:t>—</w:t>
      </w:r>
      <w:r w:rsidR="00F876DF">
        <w:rPr>
          <w:rFonts w:ascii="宋体" w:eastAsia="宋体" w:hAnsi="宋体" w:cs="宋体" w:hint="eastAsia"/>
          <w:szCs w:val="21"/>
        </w:rPr>
        <w:t>签约</w:t>
      </w:r>
    </w:p>
    <w:p w:rsidR="00010AE1" w:rsidRDefault="00962297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 w:rsidR="00ED68B6">
        <w:rPr>
          <w:rFonts w:ascii="宋体" w:eastAsia="宋体" w:hAnsi="宋体" w:cs="宋体" w:hint="eastAsia"/>
          <w:b/>
          <w:szCs w:val="21"/>
        </w:rPr>
        <w:t>简历投递</w:t>
      </w:r>
      <w:r>
        <w:rPr>
          <w:rFonts w:ascii="宋体" w:eastAsia="宋体" w:hAnsi="宋体" w:cs="宋体" w:hint="eastAsia"/>
          <w:b/>
          <w:szCs w:val="21"/>
        </w:rPr>
        <w:t>】</w:t>
      </w:r>
    </w:p>
    <w:p w:rsidR="00010AE1" w:rsidRPr="00ED68B6" w:rsidRDefault="00BB6220" w:rsidP="00ED68B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宣讲会</w:t>
      </w:r>
      <w:r w:rsidR="00ED68B6" w:rsidRPr="00ED68B6">
        <w:rPr>
          <w:rFonts w:ascii="宋体" w:eastAsia="宋体" w:hAnsi="宋体" w:cs="宋体" w:hint="eastAsia"/>
          <w:szCs w:val="21"/>
        </w:rPr>
        <w:t>现场投递</w:t>
      </w:r>
    </w:p>
    <w:p w:rsidR="00ED68B6" w:rsidRPr="000612A4" w:rsidRDefault="00ED68B6" w:rsidP="00ED68B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2"/>
          <w:szCs w:val="21"/>
          <w:u w:val="single"/>
        </w:rPr>
      </w:pPr>
      <w:r w:rsidRPr="00ED68B6">
        <w:rPr>
          <w:rFonts w:ascii="宋体" w:eastAsia="宋体" w:hAnsi="宋体" w:cs="宋体" w:hint="eastAsia"/>
          <w:szCs w:val="21"/>
        </w:rPr>
        <w:t>邮箱</w:t>
      </w:r>
      <w:r w:rsidR="000978E9">
        <w:rPr>
          <w:rFonts w:ascii="宋体" w:eastAsia="宋体" w:hAnsi="宋体" w:cs="宋体" w:hint="eastAsia"/>
          <w:szCs w:val="21"/>
        </w:rPr>
        <w:t>投递（请标明意向岗位</w:t>
      </w:r>
      <w:r w:rsidR="00895433">
        <w:rPr>
          <w:rFonts w:ascii="宋体" w:eastAsia="宋体" w:hAnsi="宋体" w:cs="宋体" w:hint="eastAsia"/>
          <w:szCs w:val="21"/>
        </w:rPr>
        <w:t>，</w:t>
      </w:r>
      <w:r w:rsidR="004C237F">
        <w:rPr>
          <w:rFonts w:ascii="宋体" w:eastAsia="宋体" w:hAnsi="宋体" w:cs="宋体" w:hint="eastAsia"/>
          <w:szCs w:val="21"/>
        </w:rPr>
        <w:t>简历投递截止时间</w:t>
      </w:r>
      <w:r w:rsidR="00895433">
        <w:rPr>
          <w:rFonts w:ascii="宋体" w:eastAsia="宋体" w:hAnsi="宋体" w:cs="宋体" w:hint="eastAsia"/>
          <w:szCs w:val="21"/>
        </w:rPr>
        <w:t>6月</w:t>
      </w:r>
      <w:r w:rsidR="009B16B6">
        <w:rPr>
          <w:rFonts w:ascii="宋体" w:eastAsia="宋体" w:hAnsi="宋体" w:cs="宋体" w:hint="eastAsia"/>
          <w:szCs w:val="21"/>
        </w:rPr>
        <w:t>1</w:t>
      </w:r>
      <w:r w:rsidR="009B16B6">
        <w:rPr>
          <w:rFonts w:ascii="宋体" w:eastAsia="宋体" w:hAnsi="宋体" w:cs="宋体"/>
          <w:szCs w:val="21"/>
        </w:rPr>
        <w:t>0</w:t>
      </w:r>
      <w:r w:rsidR="009B16B6">
        <w:rPr>
          <w:rFonts w:ascii="宋体" w:eastAsia="宋体" w:hAnsi="宋体" w:cs="宋体" w:hint="eastAsia"/>
          <w:szCs w:val="21"/>
        </w:rPr>
        <w:t>日</w:t>
      </w:r>
      <w:r w:rsidR="000978E9">
        <w:rPr>
          <w:rFonts w:ascii="宋体" w:eastAsia="宋体" w:hAnsi="宋体" w:cs="宋体" w:hint="eastAsia"/>
          <w:szCs w:val="21"/>
        </w:rPr>
        <w:t>）</w:t>
      </w:r>
      <w:r w:rsidR="0017430C">
        <w:rPr>
          <w:rFonts w:ascii="宋体" w:eastAsia="宋体" w:hAnsi="宋体" w:cs="宋体" w:hint="eastAsia"/>
          <w:szCs w:val="21"/>
        </w:rPr>
        <w:t>：</w:t>
      </w:r>
      <w:r w:rsidR="0017430C" w:rsidRPr="000612A4">
        <w:rPr>
          <w:rFonts w:ascii="宋体" w:eastAsia="宋体" w:hAnsi="宋体" w:cs="宋体"/>
          <w:sz w:val="22"/>
          <w:szCs w:val="21"/>
        </w:rPr>
        <w:t>felixwang@pxwsemi.com</w:t>
      </w:r>
    </w:p>
    <w:p w:rsidR="000E0240" w:rsidRDefault="00895433" w:rsidP="000E024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</w:t>
      </w:r>
      <w:proofErr w:type="gramStart"/>
      <w:r>
        <w:rPr>
          <w:rFonts w:ascii="宋体" w:eastAsia="宋体" w:hAnsi="宋体" w:cs="宋体" w:hint="eastAsia"/>
          <w:szCs w:val="21"/>
        </w:rPr>
        <w:t>微信</w:t>
      </w:r>
      <w:r w:rsidR="00F20B8C">
        <w:rPr>
          <w:rFonts w:ascii="宋体" w:eastAsia="宋体" w:hAnsi="宋体" w:cs="宋体" w:hint="eastAsia"/>
          <w:szCs w:val="21"/>
        </w:rPr>
        <w:t>交流群</w:t>
      </w:r>
      <w:proofErr w:type="gramEnd"/>
      <w:r w:rsidR="00F20B8C">
        <w:rPr>
          <w:rFonts w:ascii="宋体" w:eastAsia="宋体" w:hAnsi="宋体" w:cs="宋体" w:hint="eastAsia"/>
          <w:szCs w:val="21"/>
        </w:rPr>
        <w:t>：</w:t>
      </w:r>
    </w:p>
    <w:p w:rsidR="003074F1" w:rsidRPr="000E0240" w:rsidRDefault="00895433" w:rsidP="000E0240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noProof/>
        </w:rPr>
        <w:drawing>
          <wp:inline distT="0" distB="0" distL="0" distR="0" wp14:anchorId="4F32FEB8" wp14:editId="51E8F8AA">
            <wp:extent cx="2000250" cy="203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4F1" w:rsidRPr="000E02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F0" w:rsidRDefault="00D321F0" w:rsidP="00C6141C">
      <w:r>
        <w:separator/>
      </w:r>
    </w:p>
  </w:endnote>
  <w:endnote w:type="continuationSeparator" w:id="0">
    <w:p w:rsidR="00D321F0" w:rsidRDefault="00D321F0" w:rsidP="00C6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F0" w:rsidRDefault="00D321F0" w:rsidP="00C6141C">
      <w:r>
        <w:separator/>
      </w:r>
    </w:p>
  </w:footnote>
  <w:footnote w:type="continuationSeparator" w:id="0">
    <w:p w:rsidR="00D321F0" w:rsidRDefault="00D321F0" w:rsidP="00C6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744D"/>
    <w:multiLevelType w:val="hybridMultilevel"/>
    <w:tmpl w:val="0FD0E0DE"/>
    <w:lvl w:ilvl="0" w:tplc="94282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AE1"/>
    <w:rsid w:val="00010AE1"/>
    <w:rsid w:val="000130E2"/>
    <w:rsid w:val="000612A4"/>
    <w:rsid w:val="000978E9"/>
    <w:rsid w:val="000A637A"/>
    <w:rsid w:val="000B220F"/>
    <w:rsid w:val="000B4B10"/>
    <w:rsid w:val="000B630A"/>
    <w:rsid w:val="000D2E62"/>
    <w:rsid w:val="000E0240"/>
    <w:rsid w:val="000E6F38"/>
    <w:rsid w:val="00113C18"/>
    <w:rsid w:val="001342D4"/>
    <w:rsid w:val="00150791"/>
    <w:rsid w:val="0017430C"/>
    <w:rsid w:val="0019464F"/>
    <w:rsid w:val="00203146"/>
    <w:rsid w:val="00227C67"/>
    <w:rsid w:val="002340EC"/>
    <w:rsid w:val="00260631"/>
    <w:rsid w:val="00262C4B"/>
    <w:rsid w:val="002E7EBC"/>
    <w:rsid w:val="003074F1"/>
    <w:rsid w:val="00350500"/>
    <w:rsid w:val="0039524D"/>
    <w:rsid w:val="003B4D70"/>
    <w:rsid w:val="00426BCB"/>
    <w:rsid w:val="004468E1"/>
    <w:rsid w:val="00463915"/>
    <w:rsid w:val="00465272"/>
    <w:rsid w:val="004860DE"/>
    <w:rsid w:val="004C237F"/>
    <w:rsid w:val="005A4F69"/>
    <w:rsid w:val="005B02CC"/>
    <w:rsid w:val="005E377F"/>
    <w:rsid w:val="00636B59"/>
    <w:rsid w:val="00652F6E"/>
    <w:rsid w:val="006903B3"/>
    <w:rsid w:val="006A0F47"/>
    <w:rsid w:val="006F582A"/>
    <w:rsid w:val="007227BF"/>
    <w:rsid w:val="007679BF"/>
    <w:rsid w:val="007A6069"/>
    <w:rsid w:val="007B58BF"/>
    <w:rsid w:val="007D4943"/>
    <w:rsid w:val="007E625A"/>
    <w:rsid w:val="007F50F6"/>
    <w:rsid w:val="0081138E"/>
    <w:rsid w:val="00820365"/>
    <w:rsid w:val="00895433"/>
    <w:rsid w:val="00906BB5"/>
    <w:rsid w:val="0091012B"/>
    <w:rsid w:val="00950A7B"/>
    <w:rsid w:val="009575A0"/>
    <w:rsid w:val="00962297"/>
    <w:rsid w:val="009B16B6"/>
    <w:rsid w:val="00A6086F"/>
    <w:rsid w:val="00A647E9"/>
    <w:rsid w:val="00AA18E8"/>
    <w:rsid w:val="00AC0940"/>
    <w:rsid w:val="00AF307D"/>
    <w:rsid w:val="00BB1E91"/>
    <w:rsid w:val="00BB6220"/>
    <w:rsid w:val="00BC576D"/>
    <w:rsid w:val="00BE67A7"/>
    <w:rsid w:val="00C13460"/>
    <w:rsid w:val="00C52835"/>
    <w:rsid w:val="00C6141C"/>
    <w:rsid w:val="00CF479B"/>
    <w:rsid w:val="00CF692C"/>
    <w:rsid w:val="00D17545"/>
    <w:rsid w:val="00D321F0"/>
    <w:rsid w:val="00D40757"/>
    <w:rsid w:val="00D472F7"/>
    <w:rsid w:val="00D54DE6"/>
    <w:rsid w:val="00D76E42"/>
    <w:rsid w:val="00DA07B3"/>
    <w:rsid w:val="00DA5964"/>
    <w:rsid w:val="00E30B99"/>
    <w:rsid w:val="00EA1A70"/>
    <w:rsid w:val="00EB40F9"/>
    <w:rsid w:val="00ED68B6"/>
    <w:rsid w:val="00F20B8C"/>
    <w:rsid w:val="00F6702D"/>
    <w:rsid w:val="00F876DF"/>
    <w:rsid w:val="00FA20FF"/>
    <w:rsid w:val="00FA6C0B"/>
    <w:rsid w:val="00FD280B"/>
    <w:rsid w:val="00FD2AC8"/>
    <w:rsid w:val="00FF4E62"/>
    <w:rsid w:val="22DC73FA"/>
    <w:rsid w:val="42092542"/>
    <w:rsid w:val="47606904"/>
    <w:rsid w:val="556D100F"/>
    <w:rsid w:val="5FE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723A2"/>
  <w15:docId w15:val="{50F51D61-C850-476C-A93E-AA8A0FC6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14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6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14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ED68B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52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Felix Wang</cp:lastModifiedBy>
  <cp:revision>96</cp:revision>
  <dcterms:created xsi:type="dcterms:W3CDTF">2022-03-10T11:33:00Z</dcterms:created>
  <dcterms:modified xsi:type="dcterms:W3CDTF">2022-06-01T07:41:00Z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8AFA692DA5FD42C1A6D4120A8B8EEFA5</vt:lpwstr>
  </property>
</Properties>
</file>